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July 9,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Monthly Artisan Market is Back with a Bang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MAKE SOUTH BEND celebrates 150 days open at July’s Makers Market</w:t>
      </w:r>
    </w:p>
    <w:p w:rsidR="00000000" w:rsidDel="00000000" w:rsidP="00000000" w:rsidRDefault="00000000" w:rsidRPr="00000000">
      <w:pPr>
        <w:contextualSpacing w:val="0"/>
      </w:pPr>
      <w:r w:rsidDel="00000000" w:rsidR="00000000" w:rsidRPr="00000000">
        <w:rPr>
          <w:rtl w:val="0"/>
        </w:rPr>
        <w:tab/>
      </w:r>
      <w:r w:rsidDel="00000000" w:rsidR="00000000" w:rsidRPr="00000000">
        <w:drawing>
          <wp:inline distB="114300" distT="114300" distL="114300" distR="114300">
            <wp:extent cx="5943600" cy="3606800"/>
            <wp:effectExtent b="0" l="0" r="0" t="0"/>
            <wp:docPr descr="mmarket.jpg" id="3" name="image05.jpg"/>
            <a:graphic>
              <a:graphicData uri="http://schemas.openxmlformats.org/drawingml/2006/picture">
                <pic:pic>
                  <pic:nvPicPr>
                    <pic:cNvPr descr="mmarket.jpg" id="0" name="image05.jpg"/>
                    <pic:cNvPicPr preferRelativeResize="0"/>
                  </pic:nvPicPr>
                  <pic:blipFill>
                    <a:blip r:embed="rId5"/>
                    <a:srcRect b="0" l="0" r="0" t="0"/>
                    <a:stretch>
                      <a:fillRect/>
                    </a:stretch>
                  </pic:blipFill>
                  <pic:spPr>
                    <a:xfrm>
                      <a:off x="0" y="0"/>
                      <a:ext cx="5943600" cy="3606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Guests browse the local goods and meet local artisans at the Makers Market.    </w:t>
        <w:tab/>
        <w:tab/>
        <w:t xml:space="preserve"> Photo by Cassie Nemes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On Thursday evening, July 16 from 5-9 pm, you will have the chance to shop at MAKE SOUTH BEND’s second monthly Makers Market. It falls on the Third Thursday of each month. The market features over 20 local artisans and makers with everything from handmade jewelry to gourmet cupcakes to paintings and more. Last month’s market greeted nearly 200 guests throughout the evening and helped them finish their Father’s Day shopping. This month’s market will mark 150 days open for MAKE SOUTH BEND, a makerspace and shop in River Park. To celebrate, there will be giveaways of 15 free day passes, a 15% sale, and a photobooth. Guests can enter to win a $20 gift certificate before the market begins by sharing the Facebook event or reposting the market flyer on Instagram and Twitter with hashtag #makersmarketsb. The winner will be announced the day before the market.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3886200"/>
            <wp:effectExtent b="0" l="0" r="0" t="0"/>
            <wp:docPr descr="mmarket5.jpg" id="1" name="image03.jpg"/>
            <a:graphic>
              <a:graphicData uri="http://schemas.openxmlformats.org/drawingml/2006/picture">
                <pic:pic>
                  <pic:nvPicPr>
                    <pic:cNvPr descr="mmarket5.jpg" id="0" name="image03.jpg"/>
                    <pic:cNvPicPr preferRelativeResize="0"/>
                  </pic:nvPicPr>
                  <pic:blipFill>
                    <a:blip r:embed="rId6"/>
                    <a:srcRect b="0" l="0" r="0" t="0"/>
                    <a:stretch>
                      <a:fillRect/>
                    </a:stretch>
                  </pic:blipFill>
                  <pic:spPr>
                    <a:xfrm>
                      <a:off x="0" y="0"/>
                      <a:ext cx="5943600" cy="38862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16"/>
          <w:szCs w:val="16"/>
          <w:rtl w:val="0"/>
        </w:rPr>
        <w:t xml:space="preserve">The vendors all set up and awaiting the start of the market.</w:t>
        <w:tab/>
        <w:tab/>
        <w:tab/>
        <w:t xml:space="preserve">       </w:t>
        <w:tab/>
        <w:tab/>
        <w:t xml:space="preserve"> Photo by Cassie Nemes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Makers Market is a unique experience that allows local artists to interact with the community and share their work,” stated Karen Nemes of La Grotesquerie. Karen is a local taxidermy artist with some truly unique art. “It’s important for people to know the person behind the work,” said Michelle FitzGerald, owner of MAKE SOUTH BEND, “and the market gives you that chance. You can learn about each maker’s story, process and dedication. When you know the story, the work becomes much more valuable and you know that your money is well spent, supporting real people in our own town.”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FitzGerald hopes that guests will enjoy all River Park has to offer, especially on Third Thursdays. “The Well hosts community events each Third Thursday also. They will have a cook-off and potluck that same evening, also free to attend.” The Well is a volunteer run coffee shop just one block east of MAKE SOUTH BEND.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MAKE SOUTH BEND is makerspace offering classes, studio space and local goods. It is set up with tools and equipment anyone can come in and use: sewing machines, a pottery wheel, jewelry bench, 3D printer, woodshop, laser cutting and more. The shop features all locally crafted goods and a gallery of local art. They offer daily classes and book private parties and events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848100"/>
            <wp:effectExtent b="0" l="0" r="0" t="0"/>
            <wp:docPr descr="mmarket3.jpg" id="2" name="image04.jpg"/>
            <a:graphic>
              <a:graphicData uri="http://schemas.openxmlformats.org/drawingml/2006/picture">
                <pic:pic>
                  <pic:nvPicPr>
                    <pic:cNvPr descr="mmarket3.jpg" id="0" name="image04.jpg"/>
                    <pic:cNvPicPr preferRelativeResize="0"/>
                  </pic:nvPicPr>
                  <pic:blipFill>
                    <a:blip r:embed="rId7"/>
                    <a:srcRect b="0" l="0" r="0" t="0"/>
                    <a:stretch>
                      <a:fillRect/>
                    </a:stretch>
                  </pic:blipFill>
                  <pic:spPr>
                    <a:xfrm>
                      <a:off x="0" y="0"/>
                      <a:ext cx="5943600" cy="3848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Guests browse the local goods in MAKE SOUTH BEND’s shop area </w:t>
        <w:tab/>
        <w:t xml:space="preserve">  </w:t>
        <w:tab/>
        <w:t xml:space="preserve"> </w:t>
        <w:tab/>
        <w:tab/>
        <w:t xml:space="preserve"> Photo by Cassie Nemes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MAKE SOUTH BEND is located at 2228 Mishawaka Ave, South Bend, IN 46615. Shop hours are Tuesday through Saturday 12-8.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 </w:t>
      </w:r>
      <w:hyperlink r:id="rId8">
        <w:r w:rsidDel="00000000" w:rsidR="00000000" w:rsidRPr="00000000">
          <w:rPr>
            <w:color w:val="1155cc"/>
            <w:u w:val="single"/>
            <w:rtl w:val="0"/>
          </w:rPr>
          <w:t xml:space="preserve">www.makesouthbend.com</w:t>
        </w:r>
      </w:hyperlink>
      <w:r w:rsidDel="00000000" w:rsidR="00000000" w:rsidRPr="00000000">
        <w:rPr>
          <w:rtl w:val="0"/>
        </w:rPr>
        <w:t xml:space="preserve"> for more information or call 574-855-2271. You can also follow on Facebook, Twitter and Instagram @MAKESOUTHBEND.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Contact: Michelle FitzGerald, owner</w:t>
      </w:r>
    </w:p>
    <w:p w:rsidR="00000000" w:rsidDel="00000000" w:rsidP="00000000" w:rsidRDefault="00000000" w:rsidRPr="00000000">
      <w:pPr>
        <w:contextualSpacing w:val="0"/>
      </w:pPr>
      <w:r w:rsidDel="00000000" w:rsidR="00000000" w:rsidRPr="00000000">
        <w:rPr>
          <w:rtl w:val="0"/>
        </w:rPr>
        <w:tab/>
        <w:t xml:space="preserve">   MAKE SOUTH BEND, 2228 Mishawaka Ave., South Bend, IN 46615</w:t>
      </w:r>
    </w:p>
    <w:p w:rsidR="00000000" w:rsidDel="00000000" w:rsidP="00000000" w:rsidRDefault="00000000" w:rsidRPr="00000000">
      <w:pPr>
        <w:contextualSpacing w:val="0"/>
      </w:pPr>
      <w:r w:rsidDel="00000000" w:rsidR="00000000" w:rsidRPr="00000000">
        <w:rPr>
          <w:rtl w:val="0"/>
        </w:rPr>
        <w:tab/>
        <w:t xml:space="preserve">   574-855-2271</w:t>
      </w:r>
    </w:p>
    <w:p w:rsidR="00000000" w:rsidDel="00000000" w:rsidP="00000000" w:rsidRDefault="00000000" w:rsidRPr="00000000">
      <w:pPr>
        <w:contextualSpacing w:val="0"/>
      </w:pPr>
      <w:r w:rsidDel="00000000" w:rsidR="00000000" w:rsidRPr="00000000">
        <w:rPr>
          <w:rtl w:val="0"/>
        </w:rPr>
        <w:tab/>
        <w:t xml:space="preserve">   </w:t>
      </w:r>
      <w:hyperlink r:id="rId9">
        <w:r w:rsidDel="00000000" w:rsidR="00000000" w:rsidRPr="00000000">
          <w:rPr>
            <w:color w:val="1155cc"/>
            <w:u w:val="single"/>
            <w:rtl w:val="0"/>
          </w:rPr>
          <w:t xml:space="preserve">info@makesouthbend.com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mailto:info@makesouthbend.com" TargetMode="External"/><Relationship Id="rId6" Type="http://schemas.openxmlformats.org/officeDocument/2006/relationships/image" Target="media/image03.jpg"/><Relationship Id="rId5" Type="http://schemas.openxmlformats.org/officeDocument/2006/relationships/image" Target="media/image05.jpg"/><Relationship Id="rId8" Type="http://schemas.openxmlformats.org/officeDocument/2006/relationships/hyperlink" Target="http://www.makesouthbend.com" TargetMode="External"/><Relationship Id="rId7" Type="http://schemas.openxmlformats.org/officeDocument/2006/relationships/image" Target="media/image04.jpg"/></Relationships>
</file>